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C9" w:rsidRDefault="009C5AC9" w:rsidP="009C5AC9">
      <w:pPr>
        <w:spacing w:line="280" w:lineRule="exact"/>
        <w:ind w:left="1440"/>
        <w:jc w:val="center"/>
        <w:rPr>
          <w:sz w:val="28"/>
          <w:szCs w:val="28"/>
        </w:rPr>
      </w:pPr>
    </w:p>
    <w:p w:rsidR="009C5AC9" w:rsidRPr="00E348CC" w:rsidRDefault="009C5AC9" w:rsidP="009C5AC9">
      <w:pPr>
        <w:spacing w:line="280" w:lineRule="exact"/>
        <w:ind w:left="1440"/>
        <w:rPr>
          <w:sz w:val="32"/>
          <w:szCs w:val="32"/>
        </w:rPr>
      </w:pPr>
      <w:r>
        <w:rPr>
          <w:rFonts w:asciiTheme="minorBidi" w:hAnsiTheme="minorBidi"/>
          <w:bCs/>
          <w:noProof/>
          <w:sz w:val="24"/>
          <w:szCs w:val="24"/>
        </w:rPr>
        <w:t xml:space="preserve">       </w:t>
      </w:r>
      <w:r w:rsidRPr="002339AC">
        <w:rPr>
          <w:rFonts w:asciiTheme="minorBidi" w:hAnsiTheme="minorBidi" w:hint="cs"/>
          <w:bCs/>
          <w:noProof/>
          <w:sz w:val="24"/>
          <w:szCs w:val="24"/>
          <w:cs/>
        </w:rPr>
        <w:t>មជ្ឈមណ្ឌល</w:t>
      </w:r>
      <w:r>
        <w:rPr>
          <w:b/>
          <w:noProof/>
          <w:sz w:val="24"/>
          <w:lang w:val="nl-NL" w:eastAsia="nl-NL" w:bidi="ar-SA"/>
        </w:rPr>
        <w:drawing>
          <wp:anchor distT="0" distB="0" distL="114300" distR="114300" simplePos="0" relativeHeight="251659264" behindDoc="1" locked="0" layoutInCell="1" allowOverlap="1" wp14:anchorId="662DDCBA" wp14:editId="0879B8D2">
            <wp:simplePos x="0" y="0"/>
            <wp:positionH relativeFrom="column">
              <wp:posOffset>114300</wp:posOffset>
            </wp:positionH>
            <wp:positionV relativeFrom="paragraph">
              <wp:posOffset>177800</wp:posOffset>
            </wp:positionV>
            <wp:extent cx="552450" cy="657225"/>
            <wp:effectExtent l="0" t="0" r="0" b="9525"/>
            <wp:wrapNone/>
            <wp:docPr id="4" name="Picture 0" descr="Don Bosco Log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 Bosco Logo 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39AC">
        <w:rPr>
          <w:rFonts w:asciiTheme="minorBidi" w:hAnsiTheme="minorBidi" w:hint="cs"/>
          <w:bCs/>
          <w:noProof/>
          <w:sz w:val="24"/>
          <w:szCs w:val="24"/>
          <w:cs/>
        </w:rPr>
        <w:t>ដុនបូស្កូ​ប៉ោយប៉ែត</w:t>
      </w:r>
      <w:r>
        <w:rPr>
          <w:sz w:val="32"/>
          <w:szCs w:val="32"/>
        </w:rPr>
        <w:t xml:space="preserve">    </w:t>
      </w:r>
      <w:r w:rsidRPr="00E348CC">
        <w:rPr>
          <w:b/>
          <w:noProof/>
          <w:sz w:val="28"/>
          <w:szCs w:val="28"/>
        </w:rPr>
        <w:t>DON  BOSCO  CENTER  POIPET</w:t>
      </w:r>
    </w:p>
    <w:p w:rsidR="009C5AC9" w:rsidRPr="00E348CC" w:rsidRDefault="009C5AC9" w:rsidP="009C5AC9">
      <w:pPr>
        <w:spacing w:line="280" w:lineRule="exact"/>
        <w:jc w:val="center"/>
        <w:rPr>
          <w:rFonts w:ascii="Limon S1" w:hAnsi="Limon S1"/>
          <w:noProof/>
          <w:sz w:val="48"/>
          <w:szCs w:val="48"/>
        </w:rPr>
      </w:pPr>
      <w:r w:rsidRPr="00E348CC">
        <w:rPr>
          <w:rFonts w:asciiTheme="minorBidi" w:hAnsiTheme="minorBidi" w:hint="cs"/>
          <w:noProof/>
          <w:szCs w:val="22"/>
          <w:cs/>
        </w:rPr>
        <w:t>ភូមិមិត្តភាព​​   សង្កាត់ប៉ោយប៉ែត​​​      ក្រុងប៉ោយប៉ែត      ខេត្តបន្ទាយមានជ័យ</w:t>
      </w:r>
    </w:p>
    <w:p w:rsidR="009C5AC9" w:rsidRDefault="009C5AC9" w:rsidP="009C5AC9">
      <w:pPr>
        <w:spacing w:line="280" w:lineRule="exact"/>
        <w:ind w:left="-567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   Phum </w:t>
      </w:r>
      <w:r>
        <w:rPr>
          <w:b/>
          <w:noProof/>
          <w:sz w:val="24"/>
          <w:szCs w:val="39"/>
        </w:rPr>
        <w:t>Mithepheap</w:t>
      </w:r>
      <w:r>
        <w:rPr>
          <w:b/>
          <w:noProof/>
          <w:sz w:val="24"/>
        </w:rPr>
        <w:t>, Sangkat Poipet, Poipet Town, Bantteay Meanchey, Province.</w:t>
      </w:r>
    </w:p>
    <w:p w:rsidR="00694E0E" w:rsidRDefault="00694E0E" w:rsidP="00694E0E">
      <w:pPr>
        <w:tabs>
          <w:tab w:val="right" w:pos="10538"/>
        </w:tabs>
        <w:spacing w:line="280" w:lineRule="exact"/>
        <w:jc w:val="center"/>
        <w:rPr>
          <w:b/>
          <w:noProof/>
          <w:sz w:val="24"/>
        </w:rPr>
      </w:pPr>
      <w:r w:rsidRPr="00A25E1E">
        <w:rPr>
          <w:b/>
          <w:noProof/>
          <w:sz w:val="24"/>
        </w:rPr>
        <w:t xml:space="preserve">E-mail address:  </w:t>
      </w:r>
      <w:hyperlink r:id="rId10" w:history="1">
        <w:r w:rsidRPr="00A25E1E">
          <w:rPr>
            <w:rStyle w:val="Hyperlink"/>
            <w:b/>
            <w:bCs/>
            <w:color w:val="auto"/>
            <w:u w:val="none"/>
          </w:rPr>
          <w:t>father_johnvisser@yahoo.com</w:t>
        </w:r>
      </w:hyperlink>
      <w:r w:rsidRPr="00A25E1E">
        <w:t xml:space="preserve">  </w:t>
      </w:r>
      <w:r w:rsidRPr="00A25E1E">
        <w:rPr>
          <w:b/>
          <w:noProof/>
          <w:sz w:val="24"/>
        </w:rPr>
        <w:t xml:space="preserve"> </w:t>
      </w:r>
      <w:r w:rsidR="005A7811">
        <w:rPr>
          <w:b/>
          <w:noProof/>
          <w:sz w:val="24"/>
        </w:rPr>
        <w:t>Tel:   (85</w:t>
      </w:r>
      <w:r>
        <w:rPr>
          <w:b/>
          <w:noProof/>
          <w:sz w:val="24"/>
        </w:rPr>
        <w:t>5)   012 989031</w:t>
      </w:r>
    </w:p>
    <w:p w:rsidR="00562D76" w:rsidRPr="00562D76" w:rsidRDefault="009C5AC9" w:rsidP="00562D76">
      <w:pPr>
        <w:tabs>
          <w:tab w:val="right" w:pos="10538"/>
        </w:tabs>
        <w:jc w:val="center"/>
        <w:rPr>
          <w:b/>
          <w:noProof/>
          <w:sz w:val="24"/>
        </w:rPr>
      </w:pPr>
      <w:r>
        <w:rPr>
          <w:b/>
          <w:noProof/>
          <w:sz w:val="24"/>
        </w:rPr>
        <w:t>=============================================================================</w:t>
      </w:r>
    </w:p>
    <w:p w:rsidR="00562D76" w:rsidRPr="00562D76" w:rsidRDefault="00562D76" w:rsidP="00562D76">
      <w:pPr>
        <w:pStyle w:val="Lijstalinea"/>
        <w:ind w:left="0" w:right="360"/>
        <w:jc w:val="right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Poipet</w:t>
      </w:r>
      <w:r w:rsidR="001443BE">
        <w:rPr>
          <w:rFonts w:ascii="Arial Narrow" w:hAnsi="Arial Narrow" w:cs="Arial"/>
          <w:sz w:val="28"/>
          <w:szCs w:val="28"/>
        </w:rPr>
        <w:t>,</w:t>
      </w:r>
      <w:r w:rsidRPr="00562D76">
        <w:rPr>
          <w:rFonts w:ascii="Arial Narrow" w:hAnsi="Arial Narrow" w:cs="Arial"/>
          <w:sz w:val="28"/>
          <w:szCs w:val="28"/>
        </w:rPr>
        <w:t xml:space="preserve">  1</w:t>
      </w:r>
      <w:r w:rsidR="001443BE">
        <w:rPr>
          <w:rFonts w:ascii="Arial Narrow" w:hAnsi="Arial Narrow" w:cs="Arial"/>
          <w:sz w:val="28"/>
          <w:szCs w:val="28"/>
        </w:rPr>
        <w:t>st</w:t>
      </w:r>
      <w:r w:rsidRPr="00562D76">
        <w:rPr>
          <w:rFonts w:ascii="Arial Narrow" w:hAnsi="Arial Narrow" w:cs="Arial"/>
          <w:sz w:val="28"/>
          <w:szCs w:val="28"/>
        </w:rPr>
        <w:t xml:space="preserve">  December  2017</w:t>
      </w:r>
    </w:p>
    <w:p w:rsidR="00562D76" w:rsidRPr="00562D76" w:rsidRDefault="00562D76" w:rsidP="00562D76">
      <w:pPr>
        <w:pStyle w:val="Lijstalinea"/>
        <w:ind w:left="0" w:right="360"/>
        <w:jc w:val="right"/>
        <w:rPr>
          <w:rFonts w:ascii="Arial Narrow" w:hAnsi="Arial Narrow" w:cs="Arial"/>
          <w:sz w:val="28"/>
          <w:szCs w:val="28"/>
        </w:rPr>
      </w:pPr>
    </w:p>
    <w:p w:rsidR="00562D76" w:rsidRPr="00330081" w:rsidRDefault="00562D76" w:rsidP="00562D76">
      <w:pPr>
        <w:pStyle w:val="Lijstalinea"/>
        <w:ind w:left="0" w:right="360" w:firstLine="720"/>
        <w:rPr>
          <w:rFonts w:ascii="Arial Narrow" w:hAnsi="Arial Narrow" w:cs="Arial"/>
          <w:b/>
          <w:bCs/>
          <w:sz w:val="28"/>
          <w:szCs w:val="28"/>
        </w:rPr>
      </w:pPr>
      <w:r w:rsidRPr="00330081">
        <w:rPr>
          <w:rFonts w:ascii="Arial Narrow" w:hAnsi="Arial Narrow" w:cs="Arial"/>
          <w:b/>
          <w:bCs/>
          <w:sz w:val="28"/>
          <w:szCs w:val="28"/>
        </w:rPr>
        <w:t>Dear Benefactors and Friends ,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We are going towards the end of year 2017</w:t>
      </w:r>
      <w:r w:rsidR="001443BE">
        <w:rPr>
          <w:rFonts w:ascii="Arial Narrow" w:hAnsi="Arial Narrow" w:cs="Arial"/>
          <w:sz w:val="28"/>
          <w:szCs w:val="28"/>
        </w:rPr>
        <w:t xml:space="preserve"> and it is the time to send </w:t>
      </w:r>
      <w:r w:rsidRPr="00562D76">
        <w:rPr>
          <w:rFonts w:ascii="Arial Narrow" w:hAnsi="Arial Narrow" w:cs="Arial"/>
          <w:sz w:val="28"/>
          <w:szCs w:val="28"/>
        </w:rPr>
        <w:t>you my best wishes for a warm Christmas celebration and a prosperous New Year 2018 . These wishes come to you also from the children and staff together with a big thank you for your interest and support for the Don Bosco works for needy youth and children in Cambodia .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330081" w:rsidRDefault="00562D76" w:rsidP="00562D76">
      <w:pPr>
        <w:pStyle w:val="Lijstalinea"/>
        <w:ind w:left="0" w:right="360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330081">
        <w:rPr>
          <w:rFonts w:ascii="Arial Narrow" w:hAnsi="Arial Narrow" w:cs="Arial"/>
          <w:b/>
          <w:bCs/>
          <w:sz w:val="28"/>
          <w:szCs w:val="28"/>
          <w:u w:val="single"/>
        </w:rPr>
        <w:t>A Blessed Christmas and a Happy New Year 2018</w:t>
      </w:r>
    </w:p>
    <w:p w:rsidR="00562D76" w:rsidRPr="00562D76" w:rsidRDefault="00562D76" w:rsidP="00562D76">
      <w:pPr>
        <w:pStyle w:val="Lijstalinea"/>
        <w:ind w:left="0" w:right="360"/>
        <w:jc w:val="center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 xml:space="preserve">I pray that these beautiful family feast days may bring you renewed joy in life through God’s blessing . 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 xml:space="preserve">This year I celebrated my being </w:t>
      </w:r>
      <w:r w:rsidR="001443BE" w:rsidRPr="00562D76">
        <w:rPr>
          <w:rFonts w:ascii="Arial Narrow" w:hAnsi="Arial Narrow" w:cs="Arial"/>
          <w:sz w:val="28"/>
          <w:szCs w:val="28"/>
        </w:rPr>
        <w:t>missionary</w:t>
      </w:r>
      <w:r w:rsidR="001443BE">
        <w:rPr>
          <w:rFonts w:ascii="Arial Narrow" w:hAnsi="Arial Narrow" w:cs="Arial"/>
          <w:sz w:val="28"/>
          <w:szCs w:val="28"/>
        </w:rPr>
        <w:t xml:space="preserve"> </w:t>
      </w:r>
      <w:r w:rsidRPr="00562D76">
        <w:rPr>
          <w:rFonts w:ascii="Arial Narrow" w:hAnsi="Arial Narrow" w:cs="Arial"/>
          <w:sz w:val="28"/>
          <w:szCs w:val="28"/>
        </w:rPr>
        <w:t xml:space="preserve"> in Cambodia f</w:t>
      </w:r>
      <w:r w:rsidR="001443BE">
        <w:rPr>
          <w:rFonts w:ascii="Arial Narrow" w:hAnsi="Arial Narrow" w:cs="Arial"/>
          <w:sz w:val="28"/>
          <w:szCs w:val="28"/>
        </w:rPr>
        <w:t>or 25 years (</w:t>
      </w:r>
      <w:r w:rsidR="00330081">
        <w:rPr>
          <w:rFonts w:ascii="Arial Narrow" w:hAnsi="Arial Narrow" w:cs="Arial"/>
          <w:sz w:val="28"/>
          <w:szCs w:val="28"/>
        </w:rPr>
        <w:t>24 May 1992 – 24 M</w:t>
      </w:r>
      <w:r w:rsidR="001443BE">
        <w:rPr>
          <w:rFonts w:ascii="Arial Narrow" w:hAnsi="Arial Narrow" w:cs="Arial"/>
          <w:sz w:val="28"/>
          <w:szCs w:val="28"/>
        </w:rPr>
        <w:t>ay 2017</w:t>
      </w:r>
      <w:r w:rsidRPr="00562D76">
        <w:rPr>
          <w:rFonts w:ascii="Arial Narrow" w:hAnsi="Arial Narrow" w:cs="Arial"/>
          <w:sz w:val="28"/>
          <w:szCs w:val="28"/>
        </w:rPr>
        <w:t>) . My provincial in Thailand did not make me happy with this proposal</w:t>
      </w:r>
      <w:r w:rsidR="001443BE" w:rsidRPr="001443BE">
        <w:t xml:space="preserve"> </w:t>
      </w:r>
      <w:r w:rsidR="001443BE" w:rsidRPr="001443BE">
        <w:rPr>
          <w:rFonts w:ascii="Arial Narrow" w:hAnsi="Arial Narrow" w:cs="Arial"/>
          <w:sz w:val="28"/>
          <w:szCs w:val="28"/>
        </w:rPr>
        <w:t>when asking me to start the educational work in Cambodia</w:t>
      </w:r>
      <w:r w:rsidRPr="00562D76">
        <w:rPr>
          <w:rFonts w:ascii="Arial Narrow" w:hAnsi="Arial Narrow" w:cs="Arial"/>
          <w:sz w:val="28"/>
          <w:szCs w:val="28"/>
        </w:rPr>
        <w:t>. I loved Thai youth and the country Thailand and</w:t>
      </w:r>
      <w:r w:rsidR="001443BE">
        <w:rPr>
          <w:rFonts w:ascii="Arial Narrow" w:hAnsi="Arial Narrow" w:cs="Arial"/>
          <w:sz w:val="28"/>
          <w:szCs w:val="28"/>
        </w:rPr>
        <w:t xml:space="preserve"> moreover I was almost 60 years</w:t>
      </w:r>
      <w:r w:rsidRPr="00562D76">
        <w:rPr>
          <w:rFonts w:ascii="Arial Narrow" w:hAnsi="Arial Narrow" w:cs="Arial"/>
          <w:sz w:val="28"/>
          <w:szCs w:val="28"/>
        </w:rPr>
        <w:t xml:space="preserve">. After his insistence I asked him to send me the religious obedience letter if he </w:t>
      </w:r>
      <w:r w:rsidR="001443BE">
        <w:rPr>
          <w:rFonts w:ascii="Arial Narrow" w:hAnsi="Arial Narrow" w:cs="Arial"/>
          <w:sz w:val="28"/>
          <w:szCs w:val="28"/>
        </w:rPr>
        <w:t>thought I should go to Cambodia</w:t>
      </w:r>
      <w:r w:rsidRPr="00562D76">
        <w:rPr>
          <w:rFonts w:ascii="Arial Narrow" w:hAnsi="Arial Narrow" w:cs="Arial"/>
          <w:sz w:val="28"/>
          <w:szCs w:val="28"/>
        </w:rPr>
        <w:t>. Every Salesian of Don Bosco would accept such a new challenge because poor youth had no chance for an education in Cambodia.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At present after 25 years I may look back on what we could realize for youth and poor children through God’s Providence who has sent us so many generous people bringing the necessary funding and goods.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In 2017 about 2000 poor youth receive a two years technical training in the 4 technical schools , one hotel school , one agricultural school. A</w:t>
      </w:r>
      <w:r w:rsidR="001443BE">
        <w:rPr>
          <w:rFonts w:ascii="Arial Narrow" w:hAnsi="Arial Narrow" w:cs="Arial"/>
          <w:sz w:val="28"/>
          <w:szCs w:val="28"/>
        </w:rPr>
        <w:t>nother</w:t>
      </w:r>
      <w:r w:rsidRPr="00562D76">
        <w:rPr>
          <w:rFonts w:ascii="Arial Narrow" w:hAnsi="Arial Narrow" w:cs="Arial"/>
          <w:sz w:val="28"/>
          <w:szCs w:val="28"/>
        </w:rPr>
        <w:t xml:space="preserve"> 2000 children receive education and instruction in 3 infant schools , 3 elementary schools and 2 secondary schools.</w:t>
      </w:r>
      <w:r w:rsidR="001443BE">
        <w:rPr>
          <w:rFonts w:ascii="Arial Narrow" w:hAnsi="Arial Narrow" w:cs="Arial"/>
          <w:sz w:val="28"/>
          <w:szCs w:val="28"/>
        </w:rPr>
        <w:t xml:space="preserve"> </w:t>
      </w:r>
      <w:r w:rsidRPr="00562D76">
        <w:rPr>
          <w:rFonts w:ascii="Arial Narrow" w:hAnsi="Arial Narrow" w:cs="Arial"/>
          <w:sz w:val="28"/>
          <w:szCs w:val="28"/>
        </w:rPr>
        <w:t>Don Bosco Children Fund ( DBCF )  assists about 4000 poor children all over Cambodia with a monthly allowance of goods and money so that they can go to school. These include a big group of children infected with HIV in Phnom Penh.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 xml:space="preserve">Daily we Salesians of Don Bosco are singing a prayer of gratitude to God for the generous assistance which we received from so many kind benefactors. During our prayer meetings with our </w:t>
      </w:r>
      <w:r w:rsidRPr="00562D76">
        <w:rPr>
          <w:rFonts w:ascii="Arial Narrow" w:hAnsi="Arial Narrow" w:cs="Arial"/>
          <w:sz w:val="28"/>
          <w:szCs w:val="28"/>
        </w:rPr>
        <w:lastRenderedPageBreak/>
        <w:t>youth and children we light a candle in front of the statue of our Lady Help of Christians to remember to pray for the well-being of our benefactors.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Christmas time is a good occasion to thank you and to wish you a Blessed Christmas.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May God bless you and your family all through New Year 2018.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Cambodia and Don Bosco still needs your assistance to educate poor youth.</w:t>
      </w: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576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Yours gratefully</w:t>
      </w:r>
    </w:p>
    <w:p w:rsidR="00562D76" w:rsidRPr="00562D76" w:rsidRDefault="00562D76" w:rsidP="00562D76">
      <w:pPr>
        <w:pStyle w:val="Lijstalinea"/>
        <w:ind w:left="5760" w:right="360" w:firstLine="720"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 xml:space="preserve">Fr. John </w:t>
      </w:r>
      <w:proofErr w:type="spellStart"/>
      <w:r w:rsidRPr="00562D76">
        <w:rPr>
          <w:rFonts w:ascii="Arial Narrow" w:hAnsi="Arial Narrow" w:cs="Arial"/>
          <w:sz w:val="28"/>
          <w:szCs w:val="28"/>
        </w:rPr>
        <w:t>Visser</w:t>
      </w:r>
      <w:proofErr w:type="spellEnd"/>
      <w:r w:rsidRPr="00562D76">
        <w:rPr>
          <w:rFonts w:ascii="Arial Narrow" w:hAnsi="Arial Narrow" w:cs="Arial"/>
          <w:sz w:val="28"/>
          <w:szCs w:val="28"/>
        </w:rPr>
        <w:t xml:space="preserve"> </w:t>
      </w:r>
    </w:p>
    <w:p w:rsidR="00562D76" w:rsidRPr="00562D76" w:rsidRDefault="00562D76" w:rsidP="00562D76">
      <w:pPr>
        <w:pStyle w:val="Lijstalinea"/>
        <w:ind w:left="4320" w:right="360" w:firstLine="72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4320" w:right="360" w:firstLine="72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562D76" w:rsidRPr="00562D76" w:rsidRDefault="00562D76" w:rsidP="00562D76">
      <w:pPr>
        <w:pStyle w:val="Lijstalinea"/>
        <w:widowControl w:val="0"/>
        <w:spacing w:after="240" w:line="240" w:lineRule="atLeast"/>
        <w:ind w:left="0" w:right="360"/>
        <w:mirrorIndents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>Donation to :</w:t>
      </w:r>
      <w:r w:rsidRPr="00562D76">
        <w:rPr>
          <w:rFonts w:ascii="Arial Narrow" w:hAnsi="Arial Narrow" w:cs="Arial"/>
          <w:sz w:val="28"/>
          <w:szCs w:val="28"/>
        </w:rPr>
        <w:tab/>
        <w:t>Name</w:t>
      </w:r>
      <w:r w:rsidRPr="00562D76">
        <w:rPr>
          <w:rFonts w:ascii="Arial Narrow" w:hAnsi="Arial Narrow" w:cs="Arial"/>
          <w:sz w:val="28"/>
          <w:szCs w:val="28"/>
        </w:rPr>
        <w:tab/>
        <w:t>:</w:t>
      </w:r>
      <w:r w:rsidRPr="00562D76">
        <w:rPr>
          <w:rFonts w:ascii="Arial Narrow" w:hAnsi="Arial Narrow" w:cs="Arial"/>
          <w:sz w:val="28"/>
          <w:szCs w:val="28"/>
        </w:rPr>
        <w:tab/>
      </w:r>
      <w:r w:rsidR="001443BE">
        <w:rPr>
          <w:rFonts w:ascii="Arial Narrow" w:hAnsi="Arial Narrow" w:cs="Arial"/>
          <w:sz w:val="28"/>
          <w:szCs w:val="28"/>
        </w:rPr>
        <w:t xml:space="preserve">Stichting </w:t>
      </w:r>
      <w:proofErr w:type="spellStart"/>
      <w:r w:rsidR="001443BE">
        <w:rPr>
          <w:rFonts w:ascii="Arial Narrow" w:hAnsi="Arial Narrow" w:cs="Arial"/>
          <w:sz w:val="28"/>
          <w:szCs w:val="28"/>
        </w:rPr>
        <w:t>Scholenproject</w:t>
      </w:r>
      <w:proofErr w:type="spellEnd"/>
      <w:r w:rsidR="001443BE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1443BE">
        <w:rPr>
          <w:rFonts w:ascii="Arial Narrow" w:hAnsi="Arial Narrow" w:cs="Arial"/>
          <w:sz w:val="28"/>
          <w:szCs w:val="28"/>
        </w:rPr>
        <w:t>Cambo</w:t>
      </w:r>
      <w:bookmarkStart w:id="0" w:name="_GoBack"/>
      <w:bookmarkEnd w:id="0"/>
      <w:r w:rsidR="001443BE">
        <w:rPr>
          <w:rFonts w:ascii="Arial Narrow" w:hAnsi="Arial Narrow" w:cs="Arial"/>
          <w:sz w:val="28"/>
          <w:szCs w:val="28"/>
        </w:rPr>
        <w:t>dja</w:t>
      </w:r>
      <w:proofErr w:type="spellEnd"/>
      <w:r w:rsidR="001443BE">
        <w:rPr>
          <w:rFonts w:ascii="Arial Narrow" w:hAnsi="Arial Narrow" w:cs="Arial"/>
          <w:sz w:val="28"/>
          <w:szCs w:val="28"/>
        </w:rPr>
        <w:t xml:space="preserve"> Rotterdam (SSCR)</w:t>
      </w:r>
    </w:p>
    <w:p w:rsidR="001443BE" w:rsidRDefault="00562D76" w:rsidP="00562D76">
      <w:pPr>
        <w:spacing w:after="240" w:line="360" w:lineRule="auto"/>
        <w:ind w:right="360"/>
        <w:contextualSpacing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ab/>
      </w:r>
      <w:r w:rsidRPr="00562D76">
        <w:rPr>
          <w:rFonts w:ascii="Arial Narrow" w:hAnsi="Arial Narrow" w:cs="Arial"/>
          <w:sz w:val="28"/>
          <w:szCs w:val="28"/>
        </w:rPr>
        <w:tab/>
      </w:r>
      <w:r w:rsidR="001443BE">
        <w:rPr>
          <w:rFonts w:ascii="Arial Narrow" w:hAnsi="Arial Narrow" w:cs="Arial"/>
          <w:sz w:val="28"/>
          <w:szCs w:val="28"/>
        </w:rPr>
        <w:t xml:space="preserve">           IBAN</w:t>
      </w:r>
      <w:r w:rsidRPr="00562D76">
        <w:rPr>
          <w:rFonts w:ascii="Arial Narrow" w:hAnsi="Arial Narrow" w:cs="Arial"/>
          <w:sz w:val="28"/>
          <w:szCs w:val="28"/>
        </w:rPr>
        <w:t>.</w:t>
      </w:r>
      <w:r w:rsidRPr="00562D76">
        <w:rPr>
          <w:rFonts w:ascii="Arial Narrow" w:hAnsi="Arial Narrow" w:cs="Arial"/>
          <w:sz w:val="28"/>
          <w:szCs w:val="28"/>
        </w:rPr>
        <w:tab/>
        <w:t>:</w:t>
      </w:r>
      <w:r w:rsidRPr="00562D76">
        <w:rPr>
          <w:rFonts w:ascii="Arial Narrow" w:hAnsi="Arial Narrow" w:cs="Arial"/>
          <w:sz w:val="28"/>
          <w:szCs w:val="28"/>
        </w:rPr>
        <w:tab/>
      </w:r>
      <w:r w:rsidR="001443BE">
        <w:rPr>
          <w:rFonts w:ascii="Arial Narrow" w:hAnsi="Arial Narrow" w:cs="Arial"/>
          <w:sz w:val="28"/>
          <w:szCs w:val="28"/>
        </w:rPr>
        <w:t>NL88 INGB 0004 2588 70</w:t>
      </w:r>
    </w:p>
    <w:p w:rsidR="00562D76" w:rsidRPr="00562D76" w:rsidRDefault="00562D76" w:rsidP="00562D76">
      <w:pPr>
        <w:spacing w:after="240" w:line="360" w:lineRule="auto"/>
        <w:ind w:right="360"/>
        <w:contextualSpacing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ab/>
      </w:r>
      <w:r w:rsidRPr="00562D76"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1443BE">
        <w:rPr>
          <w:rFonts w:ascii="Arial Narrow" w:hAnsi="Arial Narrow" w:cs="Arial"/>
          <w:sz w:val="28"/>
          <w:szCs w:val="28"/>
        </w:rPr>
        <w:t>Bank</w:t>
      </w:r>
      <w:r>
        <w:rPr>
          <w:rFonts w:ascii="Arial Narrow" w:hAnsi="Arial Narrow" w:cs="Arial"/>
          <w:sz w:val="28"/>
          <w:szCs w:val="28"/>
        </w:rPr>
        <w:t xml:space="preserve"> :</w:t>
      </w:r>
      <w:r>
        <w:rPr>
          <w:rFonts w:ascii="Arial Narrow" w:hAnsi="Arial Narrow" w:cs="Arial"/>
          <w:sz w:val="28"/>
          <w:szCs w:val="28"/>
        </w:rPr>
        <w:tab/>
      </w:r>
      <w:r w:rsidR="001443BE">
        <w:rPr>
          <w:rFonts w:ascii="Arial Narrow" w:hAnsi="Arial Narrow" w:cs="Arial"/>
          <w:sz w:val="28"/>
          <w:szCs w:val="28"/>
        </w:rPr>
        <w:t xml:space="preserve">            ING Bank, Amsterdam, Holland</w:t>
      </w:r>
    </w:p>
    <w:p w:rsidR="00562D76" w:rsidRPr="00562D76" w:rsidRDefault="00562D76" w:rsidP="00562D76">
      <w:pPr>
        <w:spacing w:after="240" w:line="360" w:lineRule="auto"/>
        <w:ind w:right="360"/>
        <w:contextualSpacing/>
        <w:rPr>
          <w:rFonts w:ascii="Arial Narrow" w:hAnsi="Arial Narrow" w:cs="Arial"/>
          <w:sz w:val="28"/>
          <w:szCs w:val="28"/>
        </w:rPr>
      </w:pPr>
      <w:r w:rsidRPr="00562D76">
        <w:rPr>
          <w:rFonts w:ascii="Arial Narrow" w:hAnsi="Arial Narrow" w:cs="Arial"/>
          <w:sz w:val="28"/>
          <w:szCs w:val="28"/>
        </w:rPr>
        <w:tab/>
      </w:r>
      <w:r w:rsidRPr="00562D76"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1443BE">
        <w:rPr>
          <w:rFonts w:ascii="Arial Narrow" w:hAnsi="Arial Narrow" w:cs="Arial"/>
          <w:sz w:val="28"/>
          <w:szCs w:val="28"/>
        </w:rPr>
        <w:t>Swift/ BIC</w:t>
      </w:r>
      <w:r w:rsidRPr="00562D76">
        <w:rPr>
          <w:rFonts w:ascii="Arial Narrow" w:hAnsi="Arial Narrow" w:cs="Arial"/>
          <w:sz w:val="28"/>
          <w:szCs w:val="28"/>
        </w:rPr>
        <w:t>:</w:t>
      </w:r>
      <w:r w:rsidRPr="00562D76">
        <w:rPr>
          <w:rFonts w:ascii="Arial Narrow" w:hAnsi="Arial Narrow" w:cs="Arial"/>
          <w:sz w:val="28"/>
          <w:szCs w:val="28"/>
        </w:rPr>
        <w:tab/>
      </w:r>
      <w:r w:rsidR="001443BE">
        <w:rPr>
          <w:rFonts w:ascii="Arial Narrow" w:hAnsi="Arial Narrow" w:cs="Arial"/>
          <w:sz w:val="28"/>
          <w:szCs w:val="28"/>
        </w:rPr>
        <w:t>INGBNL2A</w:t>
      </w:r>
    </w:p>
    <w:p w:rsidR="000927A7" w:rsidRDefault="000927A7" w:rsidP="005E6391">
      <w:pPr>
        <w:spacing w:after="240" w:line="360" w:lineRule="auto"/>
        <w:ind w:right="360"/>
        <w:contextualSpacing/>
        <w:rPr>
          <w:rFonts w:ascii="Arial Narrow" w:hAnsi="Arial Narrow" w:cs="Arial"/>
          <w:sz w:val="28"/>
          <w:szCs w:val="28"/>
        </w:rPr>
      </w:pPr>
    </w:p>
    <w:p w:rsidR="000927A7" w:rsidRPr="009C5AC9" w:rsidRDefault="000927A7" w:rsidP="000927A7">
      <w:pPr>
        <w:spacing w:after="240" w:line="360" w:lineRule="auto"/>
        <w:ind w:right="36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3923A5">
        <w:rPr>
          <w:noProof/>
          <w:sz w:val="40"/>
          <w:szCs w:val="40"/>
          <w:lang w:val="nl-NL" w:eastAsia="nl-NL" w:bidi="ar-SA"/>
        </w:rPr>
        <w:drawing>
          <wp:inline distT="0" distB="0" distL="0" distR="0" wp14:anchorId="585BE786" wp14:editId="58CDD313">
            <wp:extent cx="5400683" cy="3600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426" cy="36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24" w:rsidRPr="009C5AC9" w:rsidRDefault="00EF6724" w:rsidP="00C83DC5">
      <w:pPr>
        <w:pStyle w:val="Lijstalinea"/>
        <w:ind w:left="0" w:right="360"/>
        <w:rPr>
          <w:rFonts w:ascii="Arial Narrow" w:hAnsi="Arial Narrow" w:cs="Arial"/>
          <w:sz w:val="28"/>
          <w:szCs w:val="28"/>
        </w:rPr>
      </w:pPr>
    </w:p>
    <w:p w:rsidR="00EF6724" w:rsidRPr="00C83DC5" w:rsidRDefault="00EF6724" w:rsidP="00C83DC5">
      <w:pPr>
        <w:pStyle w:val="Lijstalinea"/>
        <w:ind w:left="0" w:right="360"/>
        <w:rPr>
          <w:rFonts w:cs="Times New Roman"/>
          <w:sz w:val="24"/>
          <w:szCs w:val="24"/>
        </w:rPr>
      </w:pPr>
    </w:p>
    <w:sectPr w:rsidR="00EF6724" w:rsidRPr="00C83DC5" w:rsidSect="0081755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C7" w:rsidRDefault="002876C7" w:rsidP="00425CD1">
      <w:pPr>
        <w:spacing w:after="0" w:line="240" w:lineRule="auto"/>
      </w:pPr>
      <w:r>
        <w:separator/>
      </w:r>
    </w:p>
  </w:endnote>
  <w:endnote w:type="continuationSeparator" w:id="0">
    <w:p w:rsidR="002876C7" w:rsidRDefault="002876C7" w:rsidP="0042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altName w:val="Leelawadee UI"/>
    <w:panose1 w:val="01010101010101010101"/>
    <w:charset w:val="00"/>
    <w:family w:val="auto"/>
    <w:pitch w:val="variable"/>
    <w:sig w:usb0="00000001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on S1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C7" w:rsidRDefault="002876C7" w:rsidP="00425CD1">
      <w:pPr>
        <w:spacing w:after="0" w:line="240" w:lineRule="auto"/>
      </w:pPr>
      <w:r>
        <w:separator/>
      </w:r>
    </w:p>
  </w:footnote>
  <w:footnote w:type="continuationSeparator" w:id="0">
    <w:p w:rsidR="002876C7" w:rsidRDefault="002876C7" w:rsidP="0042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182"/>
    <w:multiLevelType w:val="hybridMultilevel"/>
    <w:tmpl w:val="707CC97E"/>
    <w:lvl w:ilvl="0" w:tplc="E57E969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62202F9"/>
    <w:multiLevelType w:val="hybridMultilevel"/>
    <w:tmpl w:val="E496D60C"/>
    <w:lvl w:ilvl="0" w:tplc="010EC91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8B931AB"/>
    <w:multiLevelType w:val="hybridMultilevel"/>
    <w:tmpl w:val="B9EC3854"/>
    <w:lvl w:ilvl="0" w:tplc="1040A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1D68"/>
    <w:multiLevelType w:val="hybridMultilevel"/>
    <w:tmpl w:val="B4B2B33E"/>
    <w:lvl w:ilvl="0" w:tplc="162A861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12C34"/>
    <w:rsid w:val="00031303"/>
    <w:rsid w:val="000462BF"/>
    <w:rsid w:val="00046B14"/>
    <w:rsid w:val="00073DCF"/>
    <w:rsid w:val="000927A7"/>
    <w:rsid w:val="000A5E1C"/>
    <w:rsid w:val="001443BE"/>
    <w:rsid w:val="00147432"/>
    <w:rsid w:val="001B1CB1"/>
    <w:rsid w:val="002876C7"/>
    <w:rsid w:val="00296823"/>
    <w:rsid w:val="003228F7"/>
    <w:rsid w:val="00330081"/>
    <w:rsid w:val="00330958"/>
    <w:rsid w:val="00341FC4"/>
    <w:rsid w:val="00342E4A"/>
    <w:rsid w:val="00376EDD"/>
    <w:rsid w:val="00407764"/>
    <w:rsid w:val="00425CD1"/>
    <w:rsid w:val="00444C9B"/>
    <w:rsid w:val="0050208A"/>
    <w:rsid w:val="005175C1"/>
    <w:rsid w:val="0052280F"/>
    <w:rsid w:val="00543242"/>
    <w:rsid w:val="005432AD"/>
    <w:rsid w:val="00562D76"/>
    <w:rsid w:val="005A7811"/>
    <w:rsid w:val="005B3EE3"/>
    <w:rsid w:val="005B4E1E"/>
    <w:rsid w:val="005C3496"/>
    <w:rsid w:val="005E6391"/>
    <w:rsid w:val="00656106"/>
    <w:rsid w:val="006860B6"/>
    <w:rsid w:val="00694E0E"/>
    <w:rsid w:val="006B0B6C"/>
    <w:rsid w:val="00732D56"/>
    <w:rsid w:val="00741E0F"/>
    <w:rsid w:val="007463D8"/>
    <w:rsid w:val="00785B5A"/>
    <w:rsid w:val="007B25F0"/>
    <w:rsid w:val="0080265E"/>
    <w:rsid w:val="00817554"/>
    <w:rsid w:val="0089264F"/>
    <w:rsid w:val="008B28E7"/>
    <w:rsid w:val="008C3787"/>
    <w:rsid w:val="008E5A89"/>
    <w:rsid w:val="00927843"/>
    <w:rsid w:val="00936DFC"/>
    <w:rsid w:val="009512AE"/>
    <w:rsid w:val="009720E1"/>
    <w:rsid w:val="0098155C"/>
    <w:rsid w:val="009C5AC9"/>
    <w:rsid w:val="00A27025"/>
    <w:rsid w:val="00A916C9"/>
    <w:rsid w:val="00B812D6"/>
    <w:rsid w:val="00BA407B"/>
    <w:rsid w:val="00BD3C88"/>
    <w:rsid w:val="00BF2269"/>
    <w:rsid w:val="00C26F91"/>
    <w:rsid w:val="00C41FBB"/>
    <w:rsid w:val="00C724F6"/>
    <w:rsid w:val="00C83DC5"/>
    <w:rsid w:val="00CA27D5"/>
    <w:rsid w:val="00CA480A"/>
    <w:rsid w:val="00CC1530"/>
    <w:rsid w:val="00D12797"/>
    <w:rsid w:val="00D51105"/>
    <w:rsid w:val="00D54E86"/>
    <w:rsid w:val="00DB40ED"/>
    <w:rsid w:val="00DF36BF"/>
    <w:rsid w:val="00E348CC"/>
    <w:rsid w:val="00E76228"/>
    <w:rsid w:val="00E96221"/>
    <w:rsid w:val="00EB6BB9"/>
    <w:rsid w:val="00EF6724"/>
    <w:rsid w:val="00F17CE5"/>
    <w:rsid w:val="00F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784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843"/>
    <w:rPr>
      <w:rFonts w:ascii="Tahoma" w:hAnsi="Tahoma" w:cs="Tahoma"/>
      <w:sz w:val="16"/>
      <w:szCs w:val="26"/>
    </w:rPr>
  </w:style>
  <w:style w:type="character" w:styleId="Hyperlink">
    <w:name w:val="Hyperlink"/>
    <w:basedOn w:val="Standaardalinea-lettertype"/>
    <w:uiPriority w:val="99"/>
    <w:unhideWhenUsed/>
    <w:rsid w:val="00E348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42E4A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8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784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843"/>
    <w:rPr>
      <w:rFonts w:ascii="Tahoma" w:hAnsi="Tahoma" w:cs="Tahoma"/>
      <w:sz w:val="16"/>
      <w:szCs w:val="26"/>
    </w:rPr>
  </w:style>
  <w:style w:type="character" w:styleId="Hyperlink">
    <w:name w:val="Hyperlink"/>
    <w:basedOn w:val="Standaardalinea-lettertype"/>
    <w:uiPriority w:val="99"/>
    <w:unhideWhenUsed/>
    <w:rsid w:val="00E348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42E4A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father_johnvisser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E29D-55A7-44AF-AB06-474D76C7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donbosco</dc:creator>
  <cp:lastModifiedBy>Rolf</cp:lastModifiedBy>
  <cp:revision>37</cp:revision>
  <cp:lastPrinted>2017-08-30T01:28:00Z</cp:lastPrinted>
  <dcterms:created xsi:type="dcterms:W3CDTF">2017-08-29T05:34:00Z</dcterms:created>
  <dcterms:modified xsi:type="dcterms:W3CDTF">2017-12-06T10:28:00Z</dcterms:modified>
</cp:coreProperties>
</file>